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9C3E01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9C3E01">
        <w:rPr>
          <w:rFonts w:ascii="Times New Roman" w:hAnsi="Times New Roman" w:cs="Times New Roman"/>
          <w:sz w:val="28"/>
          <w:szCs w:val="28"/>
          <w:lang w:val="kk-KZ"/>
        </w:rPr>
        <w:t>Инвестицияны қаржыландыру формалары мен әдістерінің жіктемесі және өзара байланыстары.</w:t>
      </w:r>
    </w:p>
    <w:p w:rsidR="00A914B2" w:rsidRDefault="00A914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есептерді шығарыныз:</w:t>
      </w:r>
    </w:p>
    <w:p w:rsidR="00A914B2" w:rsidRDefault="00A914B2" w:rsidP="00A914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Pr="00A914B2">
        <w:rPr>
          <w:rFonts w:ascii="Times New Roman" w:hAnsi="Times New Roman" w:cs="Times New Roman"/>
          <w:sz w:val="28"/>
          <w:szCs w:val="28"/>
          <w:lang w:val="kk-KZ"/>
        </w:rPr>
        <w:t>Болашақ құны 40 млн.тг,  бүгінгі күнгі құн 25млн.тг.3-жылға қарастырылған жобаның пайыздық мөлшерлемесін анықтаңыз.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Pr="00A914B2">
        <w:rPr>
          <w:rFonts w:ascii="Times New Roman" w:hAnsi="Times New Roman" w:cs="Times New Roman"/>
          <w:sz w:val="28"/>
          <w:szCs w:val="28"/>
        </w:rPr>
        <w:t>Таңдауға келесі жобалар берілді</w:t>
      </w:r>
    </w:p>
    <w:tbl>
      <w:tblPr>
        <w:tblStyle w:val="a3"/>
        <w:tblpPr w:leftFromText="180" w:rightFromText="180" w:vertAnchor="text" w:horzAnchor="margin" w:tblpY="186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IC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P1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P2</w:t>
            </w:r>
          </w:p>
        </w:tc>
      </w:tr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-4000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2500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3000</w:t>
            </w:r>
          </w:p>
        </w:tc>
      </w:tr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-2000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1200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1500</w:t>
            </w:r>
          </w:p>
        </w:tc>
      </w:tr>
    </w:tbl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</w:rPr>
        <w:t>R=10%, 21%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</w:rPr>
        <w:t xml:space="preserve">Табу керек: </w:t>
      </w:r>
      <w:r w:rsidRPr="00A914B2">
        <w:rPr>
          <w:rFonts w:ascii="Times New Roman" w:hAnsi="Times New Roman" w:cs="Times New Roman"/>
          <w:sz w:val="28"/>
          <w:szCs w:val="28"/>
          <w:lang w:val="en-US"/>
        </w:rPr>
        <w:t>IRR</w:t>
      </w:r>
      <w:r w:rsidRPr="00A914B2">
        <w:rPr>
          <w:rFonts w:ascii="Times New Roman" w:hAnsi="Times New Roman" w:cs="Times New Roman"/>
          <w:sz w:val="28"/>
          <w:szCs w:val="28"/>
        </w:rPr>
        <w:t>, PP, NPV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914B2" w:rsidRPr="009C3E01" w:rsidRDefault="00A914B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A914B2" w:rsidRPr="009C3E01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E01"/>
    <w:rsid w:val="000363BA"/>
    <w:rsid w:val="0004355B"/>
    <w:rsid w:val="009C3E01"/>
    <w:rsid w:val="00A9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D278A-7270-43D3-AF93-3737018D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14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2019-09-19T10:32:00Z</dcterms:created>
  <dcterms:modified xsi:type="dcterms:W3CDTF">2019-09-19T10:32:00Z</dcterms:modified>
</cp:coreProperties>
</file>